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4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к приказу   от 21.08.2023 года №108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0180" w:type="dxa"/>
        <w:jc w:val="left"/>
        <w:tblInd w:w="-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20"/>
        <w:gridCol w:w="960"/>
        <w:gridCol w:w="1080"/>
        <w:gridCol w:w="360"/>
        <w:gridCol w:w="2385"/>
        <w:gridCol w:w="1020"/>
        <w:gridCol w:w="195"/>
        <w:gridCol w:w="1360"/>
      </w:tblGrid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>
        <w:trPr/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>
        <w:trPr/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>
        <w:trPr/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Представитель/родитель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Представитель/родитель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(телефон)</w:t>
            </w:r>
          </w:p>
        </w:tc>
      </w:tr>
      <w:tr>
        <w:trPr>
          <w:trHeight w:val="545" w:hRule="atLeast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ФИО медиатора (ов)</w:t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2</Pages>
  <Words>95</Words>
  <Characters>743</Characters>
  <CharactersWithSpaces>905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2024-09-26T09:49:03Z</dcterms:created>
  <dc:creator/>
  <dc:description/>
  <dc:language>ru-RU</dc:language>
  <cp:lastModifiedBy/>
  <dcterms:modified xsi:type="dcterms:W3CDTF">2024-09-26T09:51:55Z</dcterms:modified>
  <cp:revision>1</cp:revision>
  <dc:subject/>
  <dc:title/>
</cp:coreProperties>
</file>